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8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61"/>
        <w:gridCol w:w="726"/>
        <w:gridCol w:w="1559"/>
        <w:gridCol w:w="1276"/>
        <w:gridCol w:w="708"/>
        <w:gridCol w:w="709"/>
        <w:gridCol w:w="1276"/>
        <w:gridCol w:w="1134"/>
        <w:gridCol w:w="1134"/>
        <w:gridCol w:w="709"/>
        <w:gridCol w:w="1077"/>
        <w:gridCol w:w="766"/>
        <w:gridCol w:w="15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8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"/>
                <w:kern w:val="0"/>
                <w:sz w:val="28"/>
                <w:szCs w:val="28"/>
                <w:lang w:val="zh-CN"/>
              </w:rPr>
              <w:t>附件5：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太原市毕业生求职创业补贴汇总表</w:t>
            </w:r>
            <w:bookmarkEnd w:id="0"/>
          </w:p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填报学院：                                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81" w:type="dxa"/>
            <w:gridSpan w:val="14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学籍号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申请人员类   型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申请证件编   号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家庭户籍  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开户行名  称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银行卡开户行行号</w:t>
            </w:r>
          </w:p>
        </w:tc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银行卡号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填表人签字：                                                                                      电话：</w:t>
      </w:r>
    </w:p>
    <w:p>
      <w:pPr>
        <w:rPr>
          <w:rFonts w:eastAsia="仿宋_GB2312"/>
        </w:rPr>
      </w:pPr>
      <w:r>
        <w:rPr>
          <w:rFonts w:hint="eastAsia" w:ascii="仿宋_GB2312" w:eastAsia="仿宋_GB2312" w:cs="仿宋"/>
          <w:kern w:val="0"/>
          <w:sz w:val="22"/>
        </w:rPr>
        <w:t>说明：按照统一的EXCEL电子表模板准确录入申请人信息，汇总表的人员类型及序号应与制作的PDF电子文档命名保持一致。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C3B8D"/>
    <w:rsid w:val="0B4C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2020-11-04T02:07:00Z</dcterms:created>
  <dc:creator>lenovo</dc:creator>
  <cp:lastModifiedBy>lenovo</cp:lastModifiedBy>
  <dcterms:modified xsi:type="dcterms:W3CDTF">2020-11-04T02:08:04Z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